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FB5" w:rsidRDefault="00901FB5"/>
    <w:p w:rsidR="00901FB5" w:rsidRDefault="00833F83">
      <w:r>
        <w:rPr>
          <w:rFonts w:hint="eastAsia"/>
          <w:u w:val="single"/>
        </w:rPr>
        <w:t>Location</w:t>
      </w:r>
      <w:r>
        <w:rPr>
          <w:rFonts w:hint="eastAsia"/>
        </w:rPr>
        <w:t xml:space="preserve">: </w:t>
      </w:r>
      <w:proofErr w:type="spellStart"/>
      <w:r>
        <w:rPr>
          <w:rFonts w:hint="eastAsia"/>
        </w:rPr>
        <w:t>Jingjiang</w:t>
      </w:r>
      <w:proofErr w:type="spellEnd"/>
      <w:r>
        <w:rPr>
          <w:rFonts w:hint="eastAsia"/>
        </w:rPr>
        <w:t xml:space="preserve"> (</w:t>
      </w:r>
      <w:r>
        <w:rPr>
          <w:rFonts w:hint="eastAsia"/>
        </w:rPr>
        <w:t>靖江</w:t>
      </w:r>
      <w:r>
        <w:rPr>
          <w:rFonts w:hint="eastAsia"/>
        </w:rPr>
        <w:t>)</w:t>
      </w:r>
      <w:r>
        <w:rPr>
          <w:rFonts w:hint="eastAsia"/>
        </w:rPr>
        <w:t>，</w:t>
      </w:r>
      <w:r>
        <w:rPr>
          <w:rFonts w:hint="eastAsia"/>
        </w:rPr>
        <w:t>Jiangsu Province (</w:t>
      </w:r>
      <w:r>
        <w:rPr>
          <w:rFonts w:hint="eastAsia"/>
        </w:rPr>
        <w:t>江苏省</w:t>
      </w:r>
      <w:r>
        <w:rPr>
          <w:rFonts w:hint="eastAsia"/>
        </w:rPr>
        <w:t xml:space="preserve">). </w:t>
      </w:r>
      <w:proofErr w:type="spellStart"/>
      <w:r>
        <w:rPr>
          <w:rFonts w:hint="eastAsia"/>
        </w:rPr>
        <w:t>Jingjiang</w:t>
      </w:r>
      <w:proofErr w:type="spellEnd"/>
      <w:r>
        <w:rPr>
          <w:rFonts w:hint="eastAsia"/>
        </w:rPr>
        <w:t xml:space="preserve"> is situated at the lower reaches of the Yangtze River. Owing to its superior geographic location, the city is within two-hour driving zone to major cities like Nanjing, </w:t>
      </w:r>
      <w:proofErr w:type="spellStart"/>
      <w:r>
        <w:rPr>
          <w:rFonts w:hint="eastAsia"/>
        </w:rPr>
        <w:t>Taizhou</w:t>
      </w:r>
      <w:proofErr w:type="spellEnd"/>
      <w:r>
        <w:rPr>
          <w:rFonts w:hint="eastAsia"/>
        </w:rPr>
        <w:t xml:space="preserve">, and Changzhou in Jiangsu Province. </w:t>
      </w:r>
    </w:p>
    <w:p w:rsidR="00901FB5" w:rsidRDefault="00901FB5"/>
    <w:p w:rsidR="00901FB5" w:rsidRDefault="00833F83">
      <w:r>
        <w:rPr>
          <w:rFonts w:hint="eastAsia"/>
          <w:u w:val="single"/>
        </w:rPr>
        <w:t>About us</w:t>
      </w:r>
      <w:r>
        <w:rPr>
          <w:rFonts w:hint="eastAsia"/>
        </w:rPr>
        <w:t xml:space="preserve">: </w:t>
      </w:r>
      <w:proofErr w:type="spellStart"/>
      <w:r>
        <w:rPr>
          <w:rFonts w:hint="eastAsia"/>
        </w:rPr>
        <w:t>Huaide</w:t>
      </w:r>
      <w:proofErr w:type="spellEnd"/>
      <w:r>
        <w:rPr>
          <w:rFonts w:hint="eastAsia"/>
        </w:rPr>
        <w:t xml:space="preserve"> </w:t>
      </w:r>
      <w:r>
        <w:t>College</w:t>
      </w:r>
      <w:r>
        <w:rPr>
          <w:rFonts w:hint="eastAsia"/>
        </w:rPr>
        <w:t xml:space="preserve"> is an independent school affiliated to Changzhou University. Foreign Languages Department is one of the eight departments the college has. Number of English majored students is about 80 for each grade. And number of registered </w:t>
      </w:r>
      <w:r>
        <w:t>students</w:t>
      </w:r>
      <w:r>
        <w:rPr>
          <w:rFonts w:hint="eastAsia"/>
        </w:rPr>
        <w:t xml:space="preserve"> (age from 17-20) at present is 5970, plus 2000 more are expected in the following autumn semester, 2016. </w:t>
      </w:r>
    </w:p>
    <w:p w:rsidR="00901FB5" w:rsidRDefault="00901FB5"/>
    <w:p w:rsidR="00901FB5" w:rsidRDefault="00833F83">
      <w:r>
        <w:rPr>
          <w:rFonts w:hint="eastAsia"/>
          <w:noProof/>
        </w:rPr>
        <w:drawing>
          <wp:inline distT="0" distB="0" distL="114300" distR="114300">
            <wp:extent cx="3023870" cy="2268220"/>
            <wp:effectExtent l="0" t="0" r="5080" b="17780"/>
            <wp:docPr id="1" name="图片 1" descr="IMG_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847"/>
                    <pic:cNvPicPr>
                      <a:picLocks noChangeAspect="1"/>
                    </pic:cNvPicPr>
                  </pic:nvPicPr>
                  <pic:blipFill>
                    <a:blip r:embed="rId8" cstate="print"/>
                    <a:stretch>
                      <a:fillRect/>
                    </a:stretch>
                  </pic:blipFill>
                  <pic:spPr>
                    <a:xfrm>
                      <a:off x="0" y="0"/>
                      <a:ext cx="3023870" cy="2268220"/>
                    </a:xfrm>
                    <a:prstGeom prst="rect">
                      <a:avLst/>
                    </a:prstGeom>
                  </pic:spPr>
                </pic:pic>
              </a:graphicData>
            </a:graphic>
          </wp:inline>
        </w:drawing>
      </w:r>
    </w:p>
    <w:p w:rsidR="00901FB5" w:rsidRDefault="00833F83">
      <w:pPr>
        <w:widowControl/>
        <w:spacing w:line="23" w:lineRule="atLeast"/>
        <w:ind w:left="-4875"/>
        <w:jc w:val="left"/>
        <w:rPr>
          <w:rFonts w:ascii="微软雅黑" w:eastAsia="微软雅黑" w:hAnsi="微软雅黑" w:cs="微软雅黑"/>
          <w:color w:val="CCCCCC"/>
          <w:sz w:val="18"/>
          <w:szCs w:val="18"/>
        </w:rPr>
      </w:pPr>
      <w:r>
        <w:rPr>
          <w:rStyle w:val="lbmainimg1"/>
          <w:rFonts w:ascii="微软雅黑" w:eastAsia="微软雅黑" w:hAnsi="微软雅黑" w:cs="微软雅黑" w:hint="eastAsia"/>
          <w:noProof/>
          <w:color w:val="CCCCCC"/>
          <w:sz w:val="18"/>
          <w:szCs w:val="18"/>
        </w:rPr>
        <w:drawing>
          <wp:anchor distT="0" distB="0" distL="114300" distR="114300" simplePos="0" relativeHeight="251658240" behindDoc="0" locked="0" layoutInCell="1" allowOverlap="1">
            <wp:simplePos x="0" y="0"/>
            <wp:positionH relativeFrom="column">
              <wp:posOffset>3810</wp:posOffset>
            </wp:positionH>
            <wp:positionV relativeFrom="paragraph">
              <wp:posOffset>82550</wp:posOffset>
            </wp:positionV>
            <wp:extent cx="2874645" cy="1798955"/>
            <wp:effectExtent l="19050" t="0" r="1905" b="0"/>
            <wp:wrapSquare wrapText="bothSides"/>
            <wp:docPr id="3" name="图片 1" descr="点击查看源网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点击查看源网页"/>
                    <pic:cNvPicPr>
                      <a:picLocks noChangeAspect="1"/>
                    </pic:cNvPicPr>
                  </pic:nvPicPr>
                  <pic:blipFill>
                    <a:blip r:embed="rId9" r:link="rId10" cstate="print"/>
                    <a:srcRect t="6068"/>
                    <a:stretch>
                      <a:fillRect/>
                    </a:stretch>
                  </pic:blipFill>
                  <pic:spPr>
                    <a:xfrm>
                      <a:off x="0" y="0"/>
                      <a:ext cx="2874645" cy="1798955"/>
                    </a:xfrm>
                    <a:prstGeom prst="rect">
                      <a:avLst/>
                    </a:prstGeom>
                    <a:noFill/>
                    <a:ln w="9525">
                      <a:noFill/>
                      <a:miter/>
                    </a:ln>
                  </pic:spPr>
                </pic:pic>
              </a:graphicData>
            </a:graphic>
          </wp:anchor>
        </w:drawing>
      </w:r>
    </w:p>
    <w:p w:rsidR="00901FB5" w:rsidRDefault="00901FB5">
      <w:pPr>
        <w:widowControl/>
        <w:spacing w:line="23" w:lineRule="atLeast"/>
        <w:ind w:left="-4875"/>
        <w:jc w:val="left"/>
        <w:rPr>
          <w:rFonts w:ascii="微软雅黑" w:eastAsia="微软雅黑" w:hAnsi="微软雅黑" w:cs="微软雅黑"/>
          <w:color w:val="CCCCCC"/>
          <w:sz w:val="18"/>
          <w:szCs w:val="18"/>
        </w:rPr>
      </w:pPr>
    </w:p>
    <w:p w:rsidR="00901FB5" w:rsidRDefault="00901FB5"/>
    <w:p w:rsidR="00901FB5" w:rsidRDefault="00901FB5"/>
    <w:p w:rsidR="00901FB5" w:rsidRDefault="00901FB5">
      <w:pPr>
        <w:rPr>
          <w:u w:val="single"/>
        </w:rPr>
      </w:pPr>
    </w:p>
    <w:p w:rsidR="00901FB5" w:rsidRDefault="00901FB5">
      <w:pPr>
        <w:rPr>
          <w:u w:val="single"/>
        </w:rPr>
      </w:pPr>
    </w:p>
    <w:p w:rsidR="00901FB5" w:rsidRDefault="00901FB5">
      <w:pPr>
        <w:rPr>
          <w:u w:val="single"/>
        </w:rPr>
      </w:pPr>
    </w:p>
    <w:p w:rsidR="00901FB5" w:rsidRDefault="00901FB5">
      <w:pPr>
        <w:rPr>
          <w:u w:val="single"/>
        </w:rPr>
      </w:pPr>
    </w:p>
    <w:p w:rsidR="00901FB5" w:rsidRDefault="00833F83">
      <w:pPr>
        <w:rPr>
          <w:i/>
          <w:iCs/>
          <w:sz w:val="18"/>
          <w:szCs w:val="18"/>
        </w:rPr>
      </w:pPr>
      <w:r>
        <w:rPr>
          <w:rFonts w:hint="eastAsia"/>
          <w:i/>
          <w:iCs/>
          <w:sz w:val="18"/>
          <w:szCs w:val="18"/>
        </w:rPr>
        <w:t>Campus view</w:t>
      </w:r>
    </w:p>
    <w:p w:rsidR="00901FB5" w:rsidRDefault="00901FB5">
      <w:pPr>
        <w:rPr>
          <w:u w:val="single"/>
        </w:rPr>
      </w:pPr>
    </w:p>
    <w:p w:rsidR="00901FB5" w:rsidRDefault="006F56B1">
      <w:pPr>
        <w:rPr>
          <w:u w:val="single"/>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2929890</wp:posOffset>
                </wp:positionH>
                <wp:positionV relativeFrom="paragraph">
                  <wp:posOffset>1986280</wp:posOffset>
                </wp:positionV>
                <wp:extent cx="2109470" cy="298450"/>
                <wp:effectExtent l="0" t="5080"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98450"/>
                        </a:xfrm>
                        <a:prstGeom prst="rect">
                          <a:avLst/>
                        </a:prstGeom>
                        <a:solidFill>
                          <a:srgbClr val="FFFFFF"/>
                        </a:solidFill>
                        <a:ln w="9525">
                          <a:solidFill>
                            <a:schemeClr val="bg1">
                              <a:lumMod val="100000"/>
                              <a:lumOff val="0"/>
                            </a:schemeClr>
                          </a:solidFill>
                          <a:miter lim="800000"/>
                          <a:headEnd/>
                          <a:tailEnd/>
                        </a:ln>
                      </wps:spPr>
                      <wps:txbx>
                        <w:txbxContent>
                          <w:p w:rsidR="00884637" w:rsidRPr="00884637" w:rsidRDefault="00884637">
                            <w:pPr>
                              <w:rPr>
                                <w:i/>
                              </w:rPr>
                            </w:pPr>
                            <w:r w:rsidRPr="00884637">
                              <w:rPr>
                                <w:rFonts w:hint="eastAsia"/>
                                <w:i/>
                              </w:rPr>
                              <w:t>Students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30.7pt;margin-top:156.4pt;width:166.1pt;height:2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" strokecolor="white [3212]">
                <v:textbox style="mso-fit-shape-to-text:t">
                  <w:txbxContent>
                    <w:p w:rsidR="00884637" w:rsidRPr="00884637" w:rsidRDefault="00884637">
                      <w:pPr>
                        <w:rPr>
                          <w:i/>
                        </w:rPr>
                      </w:pPr>
                      <w:r w:rsidRPr="00884637">
                        <w:rPr>
                          <w:rFonts w:hint="eastAsia"/>
                          <w:i/>
                        </w:rPr>
                        <w:t>Students</w:t>
                      </w:r>
                    </w:p>
                  </w:txbxContent>
                </v:textbox>
              </v:shape>
            </w:pict>
          </mc:Fallback>
        </mc:AlternateContent>
      </w:r>
      <w:r w:rsidR="00884637">
        <w:rPr>
          <w:noProof/>
          <w:u w:val="single"/>
        </w:rPr>
        <w:drawing>
          <wp:inline distT="0" distB="0" distL="0" distR="0">
            <wp:extent cx="2858736" cy="2144053"/>
            <wp:effectExtent l="19050" t="0" r="0" b="0"/>
            <wp:docPr id="4" name="图片 1" descr="D:\My Documents\Tencent Files\530584530\FileRecv\MobileFile\IMG_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ncent Files\530584530\FileRecv\MobileFile\IMG_4855.JPG"/>
                    <pic:cNvPicPr>
                      <a:picLocks noChangeAspect="1" noChangeArrowheads="1"/>
                    </pic:cNvPicPr>
                  </pic:nvPicPr>
                  <pic:blipFill>
                    <a:blip r:embed="rId11" cstate="print"/>
                    <a:srcRect/>
                    <a:stretch>
                      <a:fillRect/>
                    </a:stretch>
                  </pic:blipFill>
                  <pic:spPr bwMode="auto">
                    <a:xfrm>
                      <a:off x="0" y="0"/>
                      <a:ext cx="2854779" cy="2185060"/>
                    </a:xfrm>
                    <a:prstGeom prst="rect">
                      <a:avLst/>
                    </a:prstGeom>
                    <a:noFill/>
                    <a:ln w="9525">
                      <a:noFill/>
                      <a:miter lim="800000"/>
                      <a:headEnd/>
                      <a:tailEnd/>
                    </a:ln>
                  </pic:spPr>
                </pic:pic>
              </a:graphicData>
            </a:graphic>
          </wp:inline>
        </w:drawing>
      </w:r>
    </w:p>
    <w:p w:rsidR="00901FB5" w:rsidRDefault="00833F83">
      <w:r>
        <w:rPr>
          <w:rFonts w:hint="eastAsia"/>
          <w:u w:val="single"/>
        </w:rPr>
        <w:lastRenderedPageBreak/>
        <w:t xml:space="preserve">Job </w:t>
      </w:r>
      <w:r>
        <w:rPr>
          <w:u w:val="single"/>
        </w:rPr>
        <w:t>description</w:t>
      </w:r>
      <w:r>
        <w:rPr>
          <w:rFonts w:hint="eastAsia"/>
        </w:rPr>
        <w:t xml:space="preserve">: </w:t>
      </w:r>
      <w:r>
        <w:rPr>
          <w:rFonts w:hint="eastAsia"/>
          <w:b/>
          <w:color w:val="FF0000"/>
        </w:rPr>
        <w:t>T</w:t>
      </w:r>
      <w:r>
        <w:rPr>
          <w:b/>
          <w:color w:val="FF0000"/>
        </w:rPr>
        <w:t>WO</w:t>
      </w:r>
      <w:r>
        <w:t xml:space="preserve"> </w:t>
      </w:r>
      <w:r w:rsidR="00CE6A00">
        <w:rPr>
          <w:rFonts w:hint="eastAsia"/>
        </w:rPr>
        <w:t>native</w:t>
      </w:r>
      <w:r>
        <w:rPr>
          <w:rFonts w:hint="eastAsia"/>
        </w:rPr>
        <w:t xml:space="preserve"> English teachers are keenly needed for the general courses focus on language trai</w:t>
      </w:r>
      <w:r w:rsidR="00682803">
        <w:rPr>
          <w:rFonts w:hint="eastAsia"/>
        </w:rPr>
        <w:t xml:space="preserve">ning. The foreign teachers will </w:t>
      </w:r>
      <w:r>
        <w:rPr>
          <w:rFonts w:hint="eastAsia"/>
        </w:rPr>
        <w:t xml:space="preserve">need to work four days a week for </w:t>
      </w:r>
      <w:r w:rsidR="009C0EC9">
        <w:rPr>
          <w:rFonts w:hint="eastAsia"/>
        </w:rPr>
        <w:t>16</w:t>
      </w:r>
      <w:r>
        <w:rPr>
          <w:rFonts w:hint="eastAsia"/>
        </w:rPr>
        <w:t xml:space="preserve"> classes (45 </w:t>
      </w:r>
      <w:proofErr w:type="spellStart"/>
      <w:r>
        <w:rPr>
          <w:rFonts w:hint="eastAsia"/>
        </w:rPr>
        <w:t>mins</w:t>
      </w:r>
      <w:proofErr w:type="spellEnd"/>
      <w:r>
        <w:rPr>
          <w:rFonts w:hint="eastAsia"/>
        </w:rPr>
        <w:t xml:space="preserve"> each). List of courses are as follows: </w:t>
      </w:r>
    </w:p>
    <w:p w:rsidR="00901FB5" w:rsidRDefault="00833F83">
      <w:pPr>
        <w:pStyle w:val="1"/>
        <w:numPr>
          <w:ilvl w:val="0"/>
          <w:numId w:val="1"/>
        </w:numPr>
        <w:ind w:firstLineChars="0"/>
      </w:pPr>
      <w:r>
        <w:rPr>
          <w:rFonts w:hint="eastAsia"/>
        </w:rPr>
        <w:t xml:space="preserve">English majors / None English majors </w:t>
      </w:r>
      <w:r>
        <w:t>–</w:t>
      </w:r>
      <w:r>
        <w:rPr>
          <w:rFonts w:hint="eastAsia"/>
        </w:rPr>
        <w:t xml:space="preserve"> Oral English;</w:t>
      </w:r>
    </w:p>
    <w:p w:rsidR="00901FB5" w:rsidRDefault="00833F83">
      <w:pPr>
        <w:pStyle w:val="1"/>
        <w:numPr>
          <w:ilvl w:val="0"/>
          <w:numId w:val="1"/>
        </w:numPr>
        <w:ind w:firstLineChars="0"/>
      </w:pPr>
      <w:r>
        <w:rPr>
          <w:rFonts w:hint="eastAsia"/>
        </w:rPr>
        <w:t xml:space="preserve">English majors </w:t>
      </w:r>
      <w:r>
        <w:t>–</w:t>
      </w:r>
      <w:r>
        <w:rPr>
          <w:rFonts w:hint="eastAsia"/>
        </w:rPr>
        <w:t xml:space="preserve"> English Writing;</w:t>
      </w:r>
    </w:p>
    <w:p w:rsidR="00901FB5" w:rsidRDefault="00833F83">
      <w:pPr>
        <w:pStyle w:val="1"/>
        <w:numPr>
          <w:ilvl w:val="0"/>
          <w:numId w:val="1"/>
        </w:numPr>
        <w:ind w:firstLineChars="0"/>
      </w:pPr>
      <w:r>
        <w:rPr>
          <w:rFonts w:hint="eastAsia"/>
        </w:rPr>
        <w:t xml:space="preserve">English majors </w:t>
      </w:r>
      <w:r>
        <w:t>–</w:t>
      </w:r>
      <w:r>
        <w:rPr>
          <w:rFonts w:hint="eastAsia"/>
        </w:rPr>
        <w:t xml:space="preserve"> A Brief Introduction to British and American Culture;</w:t>
      </w:r>
    </w:p>
    <w:p w:rsidR="00901FB5" w:rsidRDefault="00833F83">
      <w:pPr>
        <w:pStyle w:val="1"/>
        <w:numPr>
          <w:ilvl w:val="0"/>
          <w:numId w:val="1"/>
        </w:numPr>
        <w:ind w:firstLineChars="0"/>
        <w:rPr>
          <w:i/>
        </w:rPr>
      </w:pPr>
      <w:r>
        <w:rPr>
          <w:rFonts w:hint="eastAsia"/>
          <w:i/>
        </w:rPr>
        <w:t xml:space="preserve">Not Compulsory: Optional classes or </w:t>
      </w:r>
      <w:r>
        <w:rPr>
          <w:i/>
        </w:rPr>
        <w:t>lectures</w:t>
      </w:r>
      <w:r>
        <w:rPr>
          <w:rFonts w:hint="eastAsia"/>
          <w:i/>
        </w:rPr>
        <w:t xml:space="preserve">. </w:t>
      </w:r>
    </w:p>
    <w:p w:rsidR="00901FB5" w:rsidRDefault="00901FB5"/>
    <w:p w:rsidR="00901FB5" w:rsidRDefault="00833F83">
      <w:r>
        <w:rPr>
          <w:rFonts w:hint="eastAsia"/>
          <w:u w:val="single"/>
        </w:rPr>
        <w:t>Requirements</w:t>
      </w:r>
      <w:r>
        <w:rPr>
          <w:rFonts w:hint="eastAsia"/>
        </w:rPr>
        <w:t xml:space="preserve">: We are looking for native speakers who have either bachelor degrees plus some previous teaching </w:t>
      </w:r>
      <w:r>
        <w:t>experience</w:t>
      </w:r>
      <w:r>
        <w:rPr>
          <w:rFonts w:hint="eastAsia"/>
        </w:rPr>
        <w:t xml:space="preserve"> OR English majored master degrees. </w:t>
      </w:r>
    </w:p>
    <w:p w:rsidR="00901FB5" w:rsidRDefault="00901FB5"/>
    <w:p w:rsidR="00901FB5" w:rsidRDefault="00833F83">
      <w:r>
        <w:rPr>
          <w:rFonts w:hint="eastAsia"/>
          <w:u w:val="single"/>
        </w:rPr>
        <w:t>Contract &amp; Payment</w:t>
      </w:r>
      <w:r>
        <w:rPr>
          <w:rFonts w:hint="eastAsia"/>
        </w:rPr>
        <w:t>: At least one year contract starts from 1</w:t>
      </w:r>
      <w:r>
        <w:rPr>
          <w:rFonts w:hint="eastAsia"/>
          <w:vertAlign w:val="superscript"/>
        </w:rPr>
        <w:t>st</w:t>
      </w:r>
      <w:r>
        <w:rPr>
          <w:rFonts w:hint="eastAsia"/>
        </w:rPr>
        <w:t xml:space="preserve"> Sep., 2016. </w:t>
      </w:r>
    </w:p>
    <w:p w:rsidR="00901FB5" w:rsidRDefault="00896D84">
      <w:pPr>
        <w:ind w:firstLineChars="850" w:firstLine="1785"/>
      </w:pPr>
      <w:proofErr w:type="gramStart"/>
      <w:r>
        <w:rPr>
          <w:rFonts w:hint="eastAsia"/>
        </w:rPr>
        <w:t>8</w:t>
      </w:r>
      <w:r w:rsidR="00833F83">
        <w:rPr>
          <w:rFonts w:hint="eastAsia"/>
        </w:rPr>
        <w:t>,000</w:t>
      </w:r>
      <w:r w:rsidR="00682803">
        <w:rPr>
          <w:rFonts w:hint="eastAsia"/>
        </w:rPr>
        <w:t xml:space="preserve">-9,000 </w:t>
      </w:r>
      <w:r w:rsidR="00833F83">
        <w:rPr>
          <w:rFonts w:hint="eastAsia"/>
        </w:rPr>
        <w:t>Yuan/ Month.</w:t>
      </w:r>
      <w:proofErr w:type="gramEnd"/>
      <w:r w:rsidR="00833F83">
        <w:rPr>
          <w:rFonts w:hint="eastAsia"/>
        </w:rPr>
        <w:t xml:space="preserve"> </w:t>
      </w:r>
    </w:p>
    <w:p w:rsidR="00901FB5" w:rsidRDefault="00833F83">
      <w:r>
        <w:rPr>
          <w:rFonts w:hint="eastAsia"/>
          <w:u w:val="single"/>
        </w:rPr>
        <w:t>Benefits</w:t>
      </w:r>
      <w:r>
        <w:rPr>
          <w:rFonts w:hint="eastAsia"/>
        </w:rPr>
        <w:t xml:space="preserve">: </w:t>
      </w:r>
    </w:p>
    <w:p w:rsidR="00901FB5" w:rsidRDefault="00833F83">
      <w:pPr>
        <w:pStyle w:val="1"/>
        <w:numPr>
          <w:ilvl w:val="0"/>
          <w:numId w:val="2"/>
        </w:numPr>
        <w:ind w:firstLineChars="0"/>
      </w:pPr>
      <w:r>
        <w:rPr>
          <w:rFonts w:hint="eastAsia"/>
        </w:rPr>
        <w:t xml:space="preserve">Free apartment (65 </w:t>
      </w:r>
      <w:r>
        <w:t>–</w:t>
      </w:r>
      <w:r>
        <w:rPr>
          <w:rFonts w:hint="eastAsia"/>
        </w:rPr>
        <w:t xml:space="preserve"> 80 m</w:t>
      </w:r>
      <w:r>
        <w:rPr>
          <w:rFonts w:hint="eastAsia"/>
          <w:vertAlign w:val="superscript"/>
        </w:rPr>
        <w:t>2</w:t>
      </w:r>
      <w:r>
        <w:rPr>
          <w:rFonts w:hint="eastAsia"/>
        </w:rPr>
        <w:t>) Wi-Fi; Free gas, water, and electricity; Complete facilities, bag check;</w:t>
      </w:r>
    </w:p>
    <w:p w:rsidR="00901FB5" w:rsidRDefault="00833F83">
      <w:pPr>
        <w:pStyle w:val="1"/>
        <w:numPr>
          <w:ilvl w:val="0"/>
          <w:numId w:val="2"/>
        </w:numPr>
        <w:ind w:firstLineChars="0"/>
      </w:pPr>
      <w:r>
        <w:rPr>
          <w:rFonts w:hint="eastAsia"/>
        </w:rPr>
        <w:t>Free round-way flight ticket each year;</w:t>
      </w:r>
    </w:p>
    <w:p w:rsidR="00901FB5" w:rsidRDefault="00833F83">
      <w:pPr>
        <w:pStyle w:val="1"/>
        <w:numPr>
          <w:ilvl w:val="0"/>
          <w:numId w:val="2"/>
        </w:numPr>
        <w:ind w:firstLineChars="0"/>
      </w:pPr>
      <w:r>
        <w:rPr>
          <w:rFonts w:hint="eastAsia"/>
        </w:rPr>
        <w:t xml:space="preserve">Free shuttle bus from </w:t>
      </w:r>
      <w:proofErr w:type="spellStart"/>
      <w:r>
        <w:rPr>
          <w:rFonts w:hint="eastAsia"/>
        </w:rPr>
        <w:t>Jingjiang</w:t>
      </w:r>
      <w:proofErr w:type="spellEnd"/>
      <w:r>
        <w:rPr>
          <w:rFonts w:hint="eastAsia"/>
        </w:rPr>
        <w:t xml:space="preserve"> to Changzhou everyday (except Sat.);</w:t>
      </w:r>
    </w:p>
    <w:p w:rsidR="00901FB5" w:rsidRDefault="00833F83">
      <w:pPr>
        <w:pStyle w:val="1"/>
        <w:numPr>
          <w:ilvl w:val="0"/>
          <w:numId w:val="2"/>
        </w:numPr>
        <w:ind w:firstLineChars="0"/>
      </w:pPr>
      <w:r>
        <w:rPr>
          <w:rFonts w:hint="eastAsia"/>
        </w:rPr>
        <w:t>Extra pays for lecture</w:t>
      </w:r>
      <w:r w:rsidR="00CE6A00">
        <w:rPr>
          <w:rFonts w:hint="eastAsia"/>
        </w:rPr>
        <w:t>s or vocational school teaching;</w:t>
      </w:r>
      <w:r>
        <w:rPr>
          <w:rFonts w:hint="eastAsia"/>
        </w:rPr>
        <w:t xml:space="preserve"> </w:t>
      </w:r>
    </w:p>
    <w:p w:rsidR="00901FB5" w:rsidRDefault="00833F83">
      <w:pPr>
        <w:pStyle w:val="1"/>
        <w:numPr>
          <w:ilvl w:val="0"/>
          <w:numId w:val="2"/>
        </w:numPr>
        <w:ind w:firstLineChars="0"/>
      </w:pPr>
      <w:r>
        <w:rPr>
          <w:rFonts w:hint="eastAsia"/>
        </w:rPr>
        <w:t xml:space="preserve">Two college canteens on campus with Chinese cuisines. </w:t>
      </w:r>
    </w:p>
    <w:p w:rsidR="00CE6A00" w:rsidRDefault="00833F83">
      <w:pPr>
        <w:pStyle w:val="1"/>
        <w:ind w:firstLineChars="0" w:firstLine="0"/>
        <w:rPr>
          <w:i/>
          <w:iCs/>
          <w:sz w:val="18"/>
          <w:szCs w:val="18"/>
        </w:rPr>
      </w:pPr>
      <w:r>
        <w:rPr>
          <w:rFonts w:hint="eastAsia"/>
          <w:noProof/>
        </w:rPr>
        <w:drawing>
          <wp:inline distT="0" distB="0" distL="114300" distR="114300">
            <wp:extent cx="2896235" cy="2172335"/>
            <wp:effectExtent l="0" t="0" r="18415" b="18415"/>
            <wp:docPr id="2" name="图片 2" descr="IMG_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3986"/>
                    <pic:cNvPicPr>
                      <a:picLocks noChangeAspect="1"/>
                    </pic:cNvPicPr>
                  </pic:nvPicPr>
                  <pic:blipFill>
                    <a:blip r:embed="rId12" cstate="print"/>
                    <a:stretch>
                      <a:fillRect/>
                    </a:stretch>
                  </pic:blipFill>
                  <pic:spPr>
                    <a:xfrm>
                      <a:off x="0" y="0"/>
                      <a:ext cx="2896235" cy="2172335"/>
                    </a:xfrm>
                    <a:prstGeom prst="rect">
                      <a:avLst/>
                    </a:prstGeom>
                  </pic:spPr>
                </pic:pic>
              </a:graphicData>
            </a:graphic>
          </wp:inline>
        </w:drawing>
      </w:r>
      <w:r>
        <w:rPr>
          <w:rFonts w:hint="eastAsia"/>
          <w:i/>
          <w:iCs/>
          <w:sz w:val="18"/>
          <w:szCs w:val="18"/>
        </w:rPr>
        <w:t>Teacher</w:t>
      </w:r>
      <w:r>
        <w:rPr>
          <w:i/>
          <w:iCs/>
          <w:sz w:val="18"/>
          <w:szCs w:val="18"/>
        </w:rPr>
        <w:t>’</w:t>
      </w:r>
      <w:r>
        <w:rPr>
          <w:rFonts w:hint="eastAsia"/>
          <w:i/>
          <w:iCs/>
          <w:sz w:val="18"/>
          <w:szCs w:val="18"/>
        </w:rPr>
        <w:t>s apartment</w:t>
      </w:r>
      <w:r w:rsidR="00CE6A00">
        <w:rPr>
          <w:rFonts w:hint="eastAsia"/>
          <w:i/>
          <w:iCs/>
          <w:sz w:val="18"/>
          <w:szCs w:val="18"/>
        </w:rPr>
        <w:t xml:space="preserve"> </w:t>
      </w:r>
    </w:p>
    <w:p w:rsidR="00922162" w:rsidRDefault="00922162">
      <w:pPr>
        <w:pStyle w:val="1"/>
        <w:ind w:firstLineChars="0" w:firstLine="0"/>
        <w:rPr>
          <w:i/>
          <w:iCs/>
          <w:sz w:val="18"/>
          <w:szCs w:val="18"/>
        </w:rPr>
      </w:pPr>
    </w:p>
    <w:p w:rsidR="00922162" w:rsidRPr="00F80F40" w:rsidRDefault="00922162">
      <w:pPr>
        <w:pStyle w:val="1"/>
        <w:ind w:firstLineChars="0" w:firstLine="0"/>
        <w:rPr>
          <w:iCs/>
          <w:szCs w:val="21"/>
        </w:rPr>
      </w:pPr>
      <w:r w:rsidRPr="00F80F40">
        <w:rPr>
          <w:rFonts w:hint="eastAsia"/>
          <w:iCs/>
          <w:szCs w:val="21"/>
        </w:rPr>
        <w:t xml:space="preserve">For further information please visit our college website: </w:t>
      </w:r>
      <w:hyperlink r:id="rId13" w:history="1">
        <w:r w:rsidRPr="00F80F40">
          <w:rPr>
            <w:rStyle w:val="a5"/>
            <w:iCs/>
            <w:szCs w:val="21"/>
          </w:rPr>
          <w:t>http://hdc.cczu.edu.cn/</w:t>
        </w:r>
      </w:hyperlink>
    </w:p>
    <w:p w:rsidR="00922162" w:rsidRPr="00F80F40" w:rsidRDefault="00833F83">
      <w:pPr>
        <w:pStyle w:val="1"/>
        <w:ind w:firstLineChars="0" w:firstLine="0"/>
        <w:rPr>
          <w:iCs/>
          <w:szCs w:val="21"/>
        </w:rPr>
      </w:pPr>
      <w:r>
        <w:rPr>
          <w:rFonts w:hint="eastAsia"/>
          <w:iCs/>
          <w:szCs w:val="21"/>
        </w:rPr>
        <w:t>Resume</w:t>
      </w:r>
      <w:r w:rsidR="00922162" w:rsidRPr="00F80F40">
        <w:rPr>
          <w:rFonts w:hint="eastAsia"/>
          <w:iCs/>
          <w:szCs w:val="21"/>
        </w:rPr>
        <w:t xml:space="preserve">s are welcome to be sent to: </w:t>
      </w:r>
    </w:p>
    <w:p w:rsidR="00922162" w:rsidRDefault="00922162">
      <w:pPr>
        <w:pStyle w:val="1"/>
        <w:ind w:firstLineChars="0" w:firstLine="0"/>
        <w:rPr>
          <w:iCs/>
          <w:sz w:val="18"/>
          <w:szCs w:val="18"/>
        </w:rPr>
      </w:pPr>
    </w:p>
    <w:p w:rsidR="00922162" w:rsidRDefault="00922162" w:rsidP="00922162">
      <w:pPr>
        <w:spacing w:line="345" w:lineRule="atLeast"/>
        <w:rPr>
          <w:rFonts w:ascii="Arial" w:hAnsi="Arial" w:cs="Arial"/>
          <w:color w:val="000000"/>
          <w:szCs w:val="21"/>
        </w:rPr>
      </w:pPr>
      <w:proofErr w:type="spellStart"/>
      <w:r>
        <w:rPr>
          <w:rFonts w:ascii="Arial" w:hAnsi="Arial" w:cs="Arial"/>
          <w:color w:val="000000"/>
          <w:szCs w:val="21"/>
        </w:rPr>
        <w:t>Chenwei</w:t>
      </w:r>
      <w:proofErr w:type="spellEnd"/>
      <w:r>
        <w:rPr>
          <w:rFonts w:ascii="Arial" w:hAnsi="Arial" w:cs="Arial"/>
          <w:color w:val="000000"/>
          <w:szCs w:val="21"/>
        </w:rPr>
        <w:t xml:space="preserve"> Ma</w:t>
      </w:r>
      <w:r>
        <w:rPr>
          <w:rFonts w:ascii="Arial" w:hAnsi="Arial" w:cs="Arial" w:hint="eastAsia"/>
          <w:color w:val="000000"/>
          <w:szCs w:val="21"/>
        </w:rPr>
        <w:t xml:space="preserve"> </w:t>
      </w:r>
    </w:p>
    <w:p w:rsidR="00922162" w:rsidRDefault="00922162" w:rsidP="00922162">
      <w:pPr>
        <w:spacing w:line="345" w:lineRule="atLeast"/>
        <w:rPr>
          <w:rFonts w:ascii="Arial" w:hAnsi="Arial" w:cs="Arial"/>
          <w:color w:val="000000"/>
          <w:szCs w:val="21"/>
        </w:rPr>
      </w:pPr>
      <w:r>
        <w:rPr>
          <w:rFonts w:ascii="Arial" w:hAnsi="Arial" w:cs="Arial"/>
          <w:color w:val="000000"/>
          <w:szCs w:val="21"/>
        </w:rPr>
        <w:t xml:space="preserve">International Office, </w:t>
      </w:r>
      <w:proofErr w:type="spellStart"/>
      <w:r>
        <w:rPr>
          <w:rFonts w:ascii="Arial" w:hAnsi="Arial" w:cs="Arial"/>
          <w:color w:val="000000"/>
          <w:szCs w:val="21"/>
        </w:rPr>
        <w:t>Huaide</w:t>
      </w:r>
      <w:proofErr w:type="spellEnd"/>
      <w:r>
        <w:rPr>
          <w:rFonts w:ascii="Arial" w:hAnsi="Arial" w:cs="Arial"/>
          <w:color w:val="000000"/>
          <w:szCs w:val="21"/>
        </w:rPr>
        <w:t xml:space="preserve"> College, Changzhou University</w:t>
      </w:r>
    </w:p>
    <w:p w:rsidR="00922162" w:rsidRDefault="00833F83" w:rsidP="00922162">
      <w:pPr>
        <w:spacing w:line="345" w:lineRule="atLeast"/>
        <w:rPr>
          <w:rFonts w:ascii="Arial" w:hAnsi="Arial" w:cs="Arial"/>
          <w:color w:val="000000"/>
          <w:szCs w:val="21"/>
        </w:rPr>
      </w:pPr>
      <w:r>
        <w:rPr>
          <w:rFonts w:ascii="Arial" w:hAnsi="Arial" w:cs="Arial"/>
          <w:color w:val="000000"/>
          <w:szCs w:val="21"/>
        </w:rPr>
        <w:t xml:space="preserve">Tel: </w:t>
      </w:r>
      <w:r w:rsidR="00922162">
        <w:rPr>
          <w:rFonts w:ascii="Arial" w:hAnsi="Arial" w:cs="Arial"/>
          <w:color w:val="000000"/>
          <w:szCs w:val="21"/>
        </w:rPr>
        <w:t xml:space="preserve"> (+86) 150-6220-0829</w:t>
      </w:r>
    </w:p>
    <w:p w:rsidR="00922162" w:rsidRDefault="00922162" w:rsidP="00922162">
      <w:pPr>
        <w:spacing w:line="345" w:lineRule="atLeast"/>
        <w:rPr>
          <w:rFonts w:ascii="Arial" w:hAnsi="Arial" w:cs="Arial" w:hint="eastAsia"/>
          <w:color w:val="000000"/>
          <w:szCs w:val="21"/>
        </w:rPr>
      </w:pPr>
      <w:r>
        <w:rPr>
          <w:rFonts w:ascii="Arial" w:hAnsi="Arial" w:cs="Arial"/>
          <w:color w:val="000000"/>
          <w:szCs w:val="21"/>
        </w:rPr>
        <w:t>Email:</w:t>
      </w:r>
      <w:r>
        <w:rPr>
          <w:rStyle w:val="apple-converted-space"/>
          <w:rFonts w:ascii="Arial" w:hAnsi="Arial" w:cs="Arial"/>
          <w:color w:val="000000"/>
          <w:szCs w:val="21"/>
        </w:rPr>
        <w:t> </w:t>
      </w:r>
      <w:hyperlink r:id="rId14" w:history="1">
        <w:r>
          <w:rPr>
            <w:rStyle w:val="a5"/>
            <w:rFonts w:ascii="Arial" w:hAnsi="Arial" w:cs="Arial"/>
            <w:color w:val="064977"/>
            <w:szCs w:val="21"/>
          </w:rPr>
          <w:t>cherry1439@163.com</w:t>
        </w:r>
      </w:hyperlink>
      <w:bookmarkStart w:id="0" w:name="_GoBack"/>
      <w:bookmarkEnd w:id="0"/>
    </w:p>
    <w:p w:rsidR="00901FB5" w:rsidRDefault="00901FB5">
      <w:pPr>
        <w:pStyle w:val="1"/>
        <w:ind w:firstLineChars="0" w:firstLine="0"/>
      </w:pPr>
    </w:p>
    <w:p w:rsidR="00901FB5" w:rsidRDefault="00901FB5">
      <w:pPr>
        <w:pStyle w:val="1"/>
        <w:ind w:firstLineChars="0" w:firstLine="0"/>
      </w:pPr>
    </w:p>
    <w:p w:rsidR="00901FB5" w:rsidRDefault="00901FB5">
      <w:pPr>
        <w:pStyle w:val="1"/>
        <w:ind w:left="1200" w:firstLineChars="0" w:firstLine="0"/>
      </w:pPr>
    </w:p>
    <w:p w:rsidR="00901FB5" w:rsidRDefault="00901FB5"/>
    <w:sectPr w:rsidR="00901FB5" w:rsidSect="00901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altName w:val="Arial Unicode MS"/>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191D"/>
    <w:multiLevelType w:val="multilevel"/>
    <w:tmpl w:val="3CE7191D"/>
    <w:lvl w:ilvl="0">
      <w:start w:val="1"/>
      <w:numFmt w:val="decimal"/>
      <w:lvlText w:val="(%1)"/>
      <w:lvlJc w:val="left"/>
      <w:pPr>
        <w:ind w:left="1200" w:hanging="36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
    <w:nsid w:val="6CD915B3"/>
    <w:multiLevelType w:val="multilevel"/>
    <w:tmpl w:val="6CD915B3"/>
    <w:lvl w:ilvl="0">
      <w:start w:val="1"/>
      <w:numFmt w:val="decimal"/>
      <w:lvlText w:val="%1."/>
      <w:lvlJc w:val="left"/>
      <w:pPr>
        <w:ind w:left="1710" w:hanging="360"/>
      </w:pPr>
      <w:rPr>
        <w:rFonts w:hint="default"/>
      </w:rPr>
    </w:lvl>
    <w:lvl w:ilvl="1" w:tentative="1">
      <w:start w:val="1"/>
      <w:numFmt w:val="lowerLetter"/>
      <w:lvlText w:val="%2)"/>
      <w:lvlJc w:val="left"/>
      <w:pPr>
        <w:ind w:left="2190" w:hanging="420"/>
      </w:pPr>
    </w:lvl>
    <w:lvl w:ilvl="2" w:tentative="1">
      <w:start w:val="1"/>
      <w:numFmt w:val="lowerRoman"/>
      <w:lvlText w:val="%3."/>
      <w:lvlJc w:val="right"/>
      <w:pPr>
        <w:ind w:left="2610" w:hanging="420"/>
      </w:pPr>
    </w:lvl>
    <w:lvl w:ilvl="3" w:tentative="1">
      <w:start w:val="1"/>
      <w:numFmt w:val="decimal"/>
      <w:lvlText w:val="%4."/>
      <w:lvlJc w:val="left"/>
      <w:pPr>
        <w:ind w:left="3030" w:hanging="420"/>
      </w:pPr>
    </w:lvl>
    <w:lvl w:ilvl="4" w:tentative="1">
      <w:start w:val="1"/>
      <w:numFmt w:val="lowerLetter"/>
      <w:lvlText w:val="%5)"/>
      <w:lvlJc w:val="left"/>
      <w:pPr>
        <w:ind w:left="3450" w:hanging="420"/>
      </w:pPr>
    </w:lvl>
    <w:lvl w:ilvl="5" w:tentative="1">
      <w:start w:val="1"/>
      <w:numFmt w:val="lowerRoman"/>
      <w:lvlText w:val="%6."/>
      <w:lvlJc w:val="right"/>
      <w:pPr>
        <w:ind w:left="3870" w:hanging="420"/>
      </w:pPr>
    </w:lvl>
    <w:lvl w:ilvl="6" w:tentative="1">
      <w:start w:val="1"/>
      <w:numFmt w:val="decimal"/>
      <w:lvlText w:val="%7."/>
      <w:lvlJc w:val="left"/>
      <w:pPr>
        <w:ind w:left="4290" w:hanging="420"/>
      </w:pPr>
    </w:lvl>
    <w:lvl w:ilvl="7" w:tentative="1">
      <w:start w:val="1"/>
      <w:numFmt w:val="lowerLetter"/>
      <w:lvlText w:val="%8)"/>
      <w:lvlJc w:val="left"/>
      <w:pPr>
        <w:ind w:left="4710" w:hanging="420"/>
      </w:pPr>
    </w:lvl>
    <w:lvl w:ilvl="8" w:tentative="1">
      <w:start w:val="1"/>
      <w:numFmt w:val="lowerRoman"/>
      <w:lvlText w:val="%9."/>
      <w:lvlJc w:val="right"/>
      <w:pPr>
        <w:ind w:left="51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23"/>
    <w:rsid w:val="0002355C"/>
    <w:rsid w:val="00034F42"/>
    <w:rsid w:val="000375D2"/>
    <w:rsid w:val="00037C73"/>
    <w:rsid w:val="00045B11"/>
    <w:rsid w:val="0006406C"/>
    <w:rsid w:val="000732FE"/>
    <w:rsid w:val="00083030"/>
    <w:rsid w:val="00084B96"/>
    <w:rsid w:val="00087B83"/>
    <w:rsid w:val="00095D8A"/>
    <w:rsid w:val="000C2375"/>
    <w:rsid w:val="000D26FE"/>
    <w:rsid w:val="000D45D3"/>
    <w:rsid w:val="000E7532"/>
    <w:rsid w:val="001144D6"/>
    <w:rsid w:val="00132BB8"/>
    <w:rsid w:val="00152122"/>
    <w:rsid w:val="00154ACC"/>
    <w:rsid w:val="001556B0"/>
    <w:rsid w:val="001647BD"/>
    <w:rsid w:val="00165837"/>
    <w:rsid w:val="00172086"/>
    <w:rsid w:val="00193F12"/>
    <w:rsid w:val="001962B5"/>
    <w:rsid w:val="001B190F"/>
    <w:rsid w:val="001C45D7"/>
    <w:rsid w:val="00215883"/>
    <w:rsid w:val="00216627"/>
    <w:rsid w:val="002313E9"/>
    <w:rsid w:val="002414B6"/>
    <w:rsid w:val="00270EC7"/>
    <w:rsid w:val="002748D4"/>
    <w:rsid w:val="00277223"/>
    <w:rsid w:val="00277F0F"/>
    <w:rsid w:val="00287567"/>
    <w:rsid w:val="00291529"/>
    <w:rsid w:val="002A526E"/>
    <w:rsid w:val="002E1D6C"/>
    <w:rsid w:val="002E2678"/>
    <w:rsid w:val="002E33C5"/>
    <w:rsid w:val="002F49C0"/>
    <w:rsid w:val="00300794"/>
    <w:rsid w:val="003030D6"/>
    <w:rsid w:val="00305F3E"/>
    <w:rsid w:val="00313994"/>
    <w:rsid w:val="00313AAB"/>
    <w:rsid w:val="00316B30"/>
    <w:rsid w:val="00317211"/>
    <w:rsid w:val="00326737"/>
    <w:rsid w:val="0034129B"/>
    <w:rsid w:val="00350142"/>
    <w:rsid w:val="00351D0E"/>
    <w:rsid w:val="00352500"/>
    <w:rsid w:val="003A2B26"/>
    <w:rsid w:val="003E0765"/>
    <w:rsid w:val="004004F4"/>
    <w:rsid w:val="00404909"/>
    <w:rsid w:val="00430E52"/>
    <w:rsid w:val="00437598"/>
    <w:rsid w:val="0044117E"/>
    <w:rsid w:val="004570D7"/>
    <w:rsid w:val="00461683"/>
    <w:rsid w:val="004913D0"/>
    <w:rsid w:val="004915D9"/>
    <w:rsid w:val="004A3C14"/>
    <w:rsid w:val="004B1D4E"/>
    <w:rsid w:val="004C206A"/>
    <w:rsid w:val="004C6BE7"/>
    <w:rsid w:val="004C716B"/>
    <w:rsid w:val="004D4721"/>
    <w:rsid w:val="004D6997"/>
    <w:rsid w:val="004F5709"/>
    <w:rsid w:val="004F6265"/>
    <w:rsid w:val="005059A2"/>
    <w:rsid w:val="00507932"/>
    <w:rsid w:val="00524584"/>
    <w:rsid w:val="00533490"/>
    <w:rsid w:val="0054433E"/>
    <w:rsid w:val="00562714"/>
    <w:rsid w:val="00592628"/>
    <w:rsid w:val="00596185"/>
    <w:rsid w:val="005A4FCC"/>
    <w:rsid w:val="005A6150"/>
    <w:rsid w:val="005A6156"/>
    <w:rsid w:val="005A7116"/>
    <w:rsid w:val="005B0D7D"/>
    <w:rsid w:val="005C3904"/>
    <w:rsid w:val="005C63F2"/>
    <w:rsid w:val="005D2967"/>
    <w:rsid w:val="005E7DBC"/>
    <w:rsid w:val="00646B16"/>
    <w:rsid w:val="00647725"/>
    <w:rsid w:val="00650B0D"/>
    <w:rsid w:val="00654DCF"/>
    <w:rsid w:val="00682803"/>
    <w:rsid w:val="006E4A15"/>
    <w:rsid w:val="006F56B1"/>
    <w:rsid w:val="00702728"/>
    <w:rsid w:val="007141A2"/>
    <w:rsid w:val="00743E8A"/>
    <w:rsid w:val="007530C1"/>
    <w:rsid w:val="00760C92"/>
    <w:rsid w:val="00762E0F"/>
    <w:rsid w:val="007714E8"/>
    <w:rsid w:val="007734B6"/>
    <w:rsid w:val="00796539"/>
    <w:rsid w:val="007A2884"/>
    <w:rsid w:val="007C62BB"/>
    <w:rsid w:val="007D091B"/>
    <w:rsid w:val="007D7466"/>
    <w:rsid w:val="007E53A2"/>
    <w:rsid w:val="00802019"/>
    <w:rsid w:val="00827F95"/>
    <w:rsid w:val="00833F83"/>
    <w:rsid w:val="00836A59"/>
    <w:rsid w:val="00843690"/>
    <w:rsid w:val="00843D8C"/>
    <w:rsid w:val="00845CFD"/>
    <w:rsid w:val="008535D3"/>
    <w:rsid w:val="008547DA"/>
    <w:rsid w:val="00883804"/>
    <w:rsid w:val="00884637"/>
    <w:rsid w:val="008938C9"/>
    <w:rsid w:val="00896D84"/>
    <w:rsid w:val="008C4BF9"/>
    <w:rsid w:val="00901FB5"/>
    <w:rsid w:val="0090489E"/>
    <w:rsid w:val="00905CB5"/>
    <w:rsid w:val="00922162"/>
    <w:rsid w:val="009244A8"/>
    <w:rsid w:val="00937A93"/>
    <w:rsid w:val="0095320D"/>
    <w:rsid w:val="00963CAB"/>
    <w:rsid w:val="00965E9E"/>
    <w:rsid w:val="00973C4B"/>
    <w:rsid w:val="009A6BEC"/>
    <w:rsid w:val="009B1478"/>
    <w:rsid w:val="009C061F"/>
    <w:rsid w:val="009C0EC9"/>
    <w:rsid w:val="009E70CF"/>
    <w:rsid w:val="009F2AAD"/>
    <w:rsid w:val="00A227B6"/>
    <w:rsid w:val="00A23C83"/>
    <w:rsid w:val="00A272C3"/>
    <w:rsid w:val="00A5611C"/>
    <w:rsid w:val="00A57929"/>
    <w:rsid w:val="00A57BA3"/>
    <w:rsid w:val="00A735D8"/>
    <w:rsid w:val="00A967E5"/>
    <w:rsid w:val="00A97A7A"/>
    <w:rsid w:val="00AA7402"/>
    <w:rsid w:val="00AB7E38"/>
    <w:rsid w:val="00AC2F13"/>
    <w:rsid w:val="00B05168"/>
    <w:rsid w:val="00B2090F"/>
    <w:rsid w:val="00B44B05"/>
    <w:rsid w:val="00B53BE4"/>
    <w:rsid w:val="00B5744D"/>
    <w:rsid w:val="00B60E55"/>
    <w:rsid w:val="00B74059"/>
    <w:rsid w:val="00BA7756"/>
    <w:rsid w:val="00BB2562"/>
    <w:rsid w:val="00BC0F76"/>
    <w:rsid w:val="00BC3989"/>
    <w:rsid w:val="00BC5923"/>
    <w:rsid w:val="00BF31B0"/>
    <w:rsid w:val="00BF70DE"/>
    <w:rsid w:val="00C10DF7"/>
    <w:rsid w:val="00C34982"/>
    <w:rsid w:val="00C35D75"/>
    <w:rsid w:val="00C409AA"/>
    <w:rsid w:val="00C705E1"/>
    <w:rsid w:val="00C84E4E"/>
    <w:rsid w:val="00CC5E10"/>
    <w:rsid w:val="00CC74BA"/>
    <w:rsid w:val="00CD5FD5"/>
    <w:rsid w:val="00CD72D2"/>
    <w:rsid w:val="00CD7D0A"/>
    <w:rsid w:val="00CE6A00"/>
    <w:rsid w:val="00CF083A"/>
    <w:rsid w:val="00D053FB"/>
    <w:rsid w:val="00D25F20"/>
    <w:rsid w:val="00D31261"/>
    <w:rsid w:val="00D377EF"/>
    <w:rsid w:val="00D60CFF"/>
    <w:rsid w:val="00D63BDB"/>
    <w:rsid w:val="00D907E7"/>
    <w:rsid w:val="00DA3B25"/>
    <w:rsid w:val="00DB5464"/>
    <w:rsid w:val="00DB7D1C"/>
    <w:rsid w:val="00DC0069"/>
    <w:rsid w:val="00DC4BD1"/>
    <w:rsid w:val="00DC58C8"/>
    <w:rsid w:val="00DC74B1"/>
    <w:rsid w:val="00DD4F1E"/>
    <w:rsid w:val="00E0589B"/>
    <w:rsid w:val="00E14034"/>
    <w:rsid w:val="00E3477A"/>
    <w:rsid w:val="00E662B5"/>
    <w:rsid w:val="00E741A2"/>
    <w:rsid w:val="00E7461F"/>
    <w:rsid w:val="00E83788"/>
    <w:rsid w:val="00EA10D4"/>
    <w:rsid w:val="00EB0257"/>
    <w:rsid w:val="00EB262D"/>
    <w:rsid w:val="00EC0115"/>
    <w:rsid w:val="00EF0890"/>
    <w:rsid w:val="00F0685E"/>
    <w:rsid w:val="00F51143"/>
    <w:rsid w:val="00F64335"/>
    <w:rsid w:val="00F659DF"/>
    <w:rsid w:val="00F720E5"/>
    <w:rsid w:val="00F80F40"/>
    <w:rsid w:val="00F91E3B"/>
    <w:rsid w:val="00FA6B45"/>
    <w:rsid w:val="00FA6CEE"/>
    <w:rsid w:val="00FB008A"/>
    <w:rsid w:val="00FD472E"/>
    <w:rsid w:val="00FE5B72"/>
    <w:rsid w:val="00FE5C92"/>
    <w:rsid w:val="00FF4228"/>
    <w:rsid w:val="1A384A2C"/>
    <w:rsid w:val="2A2D13F9"/>
    <w:rsid w:val="553A0ECB"/>
    <w:rsid w:val="60CE0D7B"/>
    <w:rsid w:val="6DA706D4"/>
    <w:rsid w:val="706E0EA7"/>
    <w:rsid w:val="76597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01FB5"/>
  </w:style>
  <w:style w:type="character" w:styleId="HTML">
    <w:name w:val="HTML Definition"/>
    <w:basedOn w:val="a0"/>
    <w:uiPriority w:val="99"/>
    <w:unhideWhenUsed/>
    <w:qFormat/>
    <w:rsid w:val="00901FB5"/>
  </w:style>
  <w:style w:type="character" w:styleId="HTML0">
    <w:name w:val="HTML Acronym"/>
    <w:basedOn w:val="a0"/>
    <w:uiPriority w:val="99"/>
    <w:unhideWhenUsed/>
    <w:qFormat/>
    <w:rsid w:val="00901FB5"/>
  </w:style>
  <w:style w:type="character" w:styleId="HTML1">
    <w:name w:val="HTML Variable"/>
    <w:basedOn w:val="a0"/>
    <w:uiPriority w:val="99"/>
    <w:unhideWhenUsed/>
    <w:qFormat/>
    <w:rsid w:val="00901FB5"/>
  </w:style>
  <w:style w:type="character" w:styleId="HTML2">
    <w:name w:val="HTML Code"/>
    <w:basedOn w:val="a0"/>
    <w:uiPriority w:val="99"/>
    <w:unhideWhenUsed/>
    <w:qFormat/>
    <w:rsid w:val="00901FB5"/>
    <w:rPr>
      <w:rFonts w:ascii="Courier New" w:hAnsi="Courier New"/>
      <w:sz w:val="20"/>
    </w:rPr>
  </w:style>
  <w:style w:type="character" w:styleId="HTML3">
    <w:name w:val="HTML Cite"/>
    <w:basedOn w:val="a0"/>
    <w:uiPriority w:val="99"/>
    <w:unhideWhenUsed/>
    <w:qFormat/>
    <w:rsid w:val="00901FB5"/>
  </w:style>
  <w:style w:type="paragraph" w:customStyle="1" w:styleId="1">
    <w:name w:val="列出段落1"/>
    <w:basedOn w:val="a"/>
    <w:uiPriority w:val="34"/>
    <w:qFormat/>
    <w:rsid w:val="00901FB5"/>
    <w:pPr>
      <w:ind w:firstLineChars="200" w:firstLine="420"/>
    </w:pPr>
  </w:style>
  <w:style w:type="character" w:customStyle="1" w:styleId="lbmainimg1">
    <w:name w:val="lb_mainimg1"/>
    <w:basedOn w:val="a0"/>
    <w:rsid w:val="00901FB5"/>
  </w:style>
  <w:style w:type="paragraph" w:styleId="a4">
    <w:name w:val="Balloon Text"/>
    <w:basedOn w:val="a"/>
    <w:link w:val="Char"/>
    <w:uiPriority w:val="99"/>
    <w:semiHidden/>
    <w:unhideWhenUsed/>
    <w:rsid w:val="00CE6A00"/>
    <w:rPr>
      <w:sz w:val="18"/>
      <w:szCs w:val="18"/>
    </w:rPr>
  </w:style>
  <w:style w:type="character" w:customStyle="1" w:styleId="Char">
    <w:name w:val="批注框文本 Char"/>
    <w:basedOn w:val="a0"/>
    <w:link w:val="a4"/>
    <w:uiPriority w:val="99"/>
    <w:semiHidden/>
    <w:rsid w:val="00CE6A00"/>
    <w:rPr>
      <w:rFonts w:asciiTheme="minorHAnsi" w:eastAsiaTheme="minorEastAsia" w:hAnsiTheme="minorHAnsi" w:cstheme="minorBidi"/>
      <w:kern w:val="2"/>
      <w:sz w:val="18"/>
      <w:szCs w:val="18"/>
    </w:rPr>
  </w:style>
  <w:style w:type="character" w:styleId="a5">
    <w:name w:val="Hyperlink"/>
    <w:basedOn w:val="a0"/>
    <w:uiPriority w:val="99"/>
    <w:unhideWhenUsed/>
    <w:rsid w:val="00922162"/>
    <w:rPr>
      <w:color w:val="0000FF" w:themeColor="hyperlink"/>
      <w:u w:val="single"/>
    </w:rPr>
  </w:style>
  <w:style w:type="character" w:customStyle="1" w:styleId="apple-converted-space">
    <w:name w:val="apple-converted-space"/>
    <w:basedOn w:val="a0"/>
    <w:rsid w:val="0092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01FB5"/>
  </w:style>
  <w:style w:type="character" w:styleId="HTML">
    <w:name w:val="HTML Definition"/>
    <w:basedOn w:val="a0"/>
    <w:uiPriority w:val="99"/>
    <w:unhideWhenUsed/>
    <w:qFormat/>
    <w:rsid w:val="00901FB5"/>
  </w:style>
  <w:style w:type="character" w:styleId="HTML0">
    <w:name w:val="HTML Acronym"/>
    <w:basedOn w:val="a0"/>
    <w:uiPriority w:val="99"/>
    <w:unhideWhenUsed/>
    <w:qFormat/>
    <w:rsid w:val="00901FB5"/>
  </w:style>
  <w:style w:type="character" w:styleId="HTML1">
    <w:name w:val="HTML Variable"/>
    <w:basedOn w:val="a0"/>
    <w:uiPriority w:val="99"/>
    <w:unhideWhenUsed/>
    <w:qFormat/>
    <w:rsid w:val="00901FB5"/>
  </w:style>
  <w:style w:type="character" w:styleId="HTML2">
    <w:name w:val="HTML Code"/>
    <w:basedOn w:val="a0"/>
    <w:uiPriority w:val="99"/>
    <w:unhideWhenUsed/>
    <w:qFormat/>
    <w:rsid w:val="00901FB5"/>
    <w:rPr>
      <w:rFonts w:ascii="Courier New" w:hAnsi="Courier New"/>
      <w:sz w:val="20"/>
    </w:rPr>
  </w:style>
  <w:style w:type="character" w:styleId="HTML3">
    <w:name w:val="HTML Cite"/>
    <w:basedOn w:val="a0"/>
    <w:uiPriority w:val="99"/>
    <w:unhideWhenUsed/>
    <w:qFormat/>
    <w:rsid w:val="00901FB5"/>
  </w:style>
  <w:style w:type="paragraph" w:customStyle="1" w:styleId="1">
    <w:name w:val="列出段落1"/>
    <w:basedOn w:val="a"/>
    <w:uiPriority w:val="34"/>
    <w:qFormat/>
    <w:rsid w:val="00901FB5"/>
    <w:pPr>
      <w:ind w:firstLineChars="200" w:firstLine="420"/>
    </w:pPr>
  </w:style>
  <w:style w:type="character" w:customStyle="1" w:styleId="lbmainimg1">
    <w:name w:val="lb_mainimg1"/>
    <w:basedOn w:val="a0"/>
    <w:rsid w:val="00901FB5"/>
  </w:style>
  <w:style w:type="paragraph" w:styleId="a4">
    <w:name w:val="Balloon Text"/>
    <w:basedOn w:val="a"/>
    <w:link w:val="Char"/>
    <w:uiPriority w:val="99"/>
    <w:semiHidden/>
    <w:unhideWhenUsed/>
    <w:rsid w:val="00CE6A00"/>
    <w:rPr>
      <w:sz w:val="18"/>
      <w:szCs w:val="18"/>
    </w:rPr>
  </w:style>
  <w:style w:type="character" w:customStyle="1" w:styleId="Char">
    <w:name w:val="批注框文本 Char"/>
    <w:basedOn w:val="a0"/>
    <w:link w:val="a4"/>
    <w:uiPriority w:val="99"/>
    <w:semiHidden/>
    <w:rsid w:val="00CE6A00"/>
    <w:rPr>
      <w:rFonts w:asciiTheme="minorHAnsi" w:eastAsiaTheme="minorEastAsia" w:hAnsiTheme="minorHAnsi" w:cstheme="minorBidi"/>
      <w:kern w:val="2"/>
      <w:sz w:val="18"/>
      <w:szCs w:val="18"/>
    </w:rPr>
  </w:style>
  <w:style w:type="character" w:styleId="a5">
    <w:name w:val="Hyperlink"/>
    <w:basedOn w:val="a0"/>
    <w:uiPriority w:val="99"/>
    <w:unhideWhenUsed/>
    <w:rsid w:val="00922162"/>
    <w:rPr>
      <w:color w:val="0000FF" w:themeColor="hyperlink"/>
      <w:u w:val="single"/>
    </w:rPr>
  </w:style>
  <w:style w:type="character" w:customStyle="1" w:styleId="apple-converted-space">
    <w:name w:val="apple-converted-space"/>
    <w:basedOn w:val="a0"/>
    <w:rsid w:val="0092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039">
      <w:bodyDiv w:val="1"/>
      <w:marLeft w:val="0"/>
      <w:marRight w:val="0"/>
      <w:marTop w:val="0"/>
      <w:marBottom w:val="0"/>
      <w:divBdr>
        <w:top w:val="none" w:sz="0" w:space="0" w:color="auto"/>
        <w:left w:val="none" w:sz="0" w:space="0" w:color="auto"/>
        <w:bottom w:val="none" w:sz="0" w:space="0" w:color="auto"/>
        <w:right w:val="none" w:sz="0" w:space="0" w:color="auto"/>
      </w:divBdr>
      <w:divsChild>
        <w:div w:id="584269015">
          <w:marLeft w:val="0"/>
          <w:marRight w:val="0"/>
          <w:marTop w:val="0"/>
          <w:marBottom w:val="0"/>
          <w:divBdr>
            <w:top w:val="none" w:sz="0" w:space="0" w:color="auto"/>
            <w:left w:val="none" w:sz="0" w:space="0" w:color="auto"/>
            <w:bottom w:val="none" w:sz="0" w:space="0" w:color="auto"/>
            <w:right w:val="none" w:sz="0" w:space="0" w:color="auto"/>
          </w:divBdr>
        </w:div>
        <w:div w:id="293681783">
          <w:marLeft w:val="0"/>
          <w:marRight w:val="0"/>
          <w:marTop w:val="0"/>
          <w:marBottom w:val="0"/>
          <w:divBdr>
            <w:top w:val="none" w:sz="0" w:space="0" w:color="auto"/>
            <w:left w:val="none" w:sz="0" w:space="0" w:color="auto"/>
            <w:bottom w:val="none" w:sz="0" w:space="0" w:color="auto"/>
            <w:right w:val="none" w:sz="0" w:space="0" w:color="auto"/>
          </w:divBdr>
        </w:div>
        <w:div w:id="206842516">
          <w:marLeft w:val="0"/>
          <w:marRight w:val="0"/>
          <w:marTop w:val="0"/>
          <w:marBottom w:val="0"/>
          <w:divBdr>
            <w:top w:val="none" w:sz="0" w:space="0" w:color="auto"/>
            <w:left w:val="none" w:sz="0" w:space="0" w:color="auto"/>
            <w:bottom w:val="none" w:sz="0" w:space="0" w:color="auto"/>
            <w:right w:val="none" w:sz="0" w:space="0" w:color="auto"/>
          </w:divBdr>
        </w:div>
        <w:div w:id="1957366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c.cczu.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http://pic.5tu.cn/uploads/allimg/1507/080033536330.jpg"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cherry143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DA3FC-94F9-46D2-8DA1-C13CED79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Zhu Min</cp:lastModifiedBy>
  <cp:revision>2</cp:revision>
  <dcterms:created xsi:type="dcterms:W3CDTF">2017-03-06T15:21:00Z</dcterms:created>
  <dcterms:modified xsi:type="dcterms:W3CDTF">2017-03-06T15:21:00Z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